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ja-JP"/>
        </w:rPr>
      </w:pPr>
      <w:r>
        <w:rPr>
          <w:rFonts w:hint="eastAsia"/>
          <w:sz w:val="28"/>
          <w:szCs w:val="28"/>
          <w:lang w:val="en-US" w:eastAsia="ja-JP"/>
        </w:rPr>
        <w:t xml:space="preserve">  旅人を守った茶屋（その二）記録・遺跡から</w:t>
      </w:r>
    </w:p>
    <w:p>
      <w:pPr>
        <w:rPr>
          <w:rFonts w:hint="eastAsia"/>
          <w:sz w:val="28"/>
          <w:szCs w:val="28"/>
          <w:lang w:val="en-US" w:eastAsia="ja-JP"/>
        </w:rPr>
      </w:pPr>
      <w:r>
        <w:rPr>
          <w:rFonts w:hint="eastAsia"/>
          <w:sz w:val="28"/>
          <w:szCs w:val="28"/>
          <w:lang w:val="en-US" w:eastAsia="ja-JP"/>
        </w:rPr>
        <w:t>　　</w:t>
      </w:r>
      <w:r>
        <w:rPr>
          <w:rFonts w:hint="eastAsia"/>
          <w:sz w:val="24"/>
          <w:szCs w:val="24"/>
          <w:lang w:val="en-US" w:eastAsia="ja-JP"/>
        </w:rPr>
        <w:t>燧石茶屋（ひうちいしちゃや）</w:t>
      </w:r>
    </w:p>
    <w:p>
      <w:pPr>
        <w:rPr>
          <w:rFonts w:hint="eastAsia"/>
          <w:sz w:val="24"/>
          <w:szCs w:val="24"/>
          <w:lang w:val="en-US" w:eastAsia="ja-JP"/>
        </w:rPr>
      </w:pPr>
      <w:r>
        <w:rPr>
          <w:rFonts w:hint="eastAsia"/>
          <w:sz w:val="24"/>
          <w:szCs w:val="24"/>
          <w:lang w:val="en-US" w:eastAsia="ja-JP"/>
        </w:rPr>
        <w:t xml:space="preserve"> 　善光寺道名所図会より抜粋、一八丁下りて燧石に茶屋あり、名月屋寅蔵という。座敷の床に大岩を作り込んで壁の代わりに用いたり、小石を以って是を叩くに、火の出ること速やかなり往昔八幡村八幡宮の神灯及び神供をととのえるに、この所の石を以って火を改むる事なりし故に、今に至る迄、燧石の名残れりとぞ。また、宮下家には茶屋みやげに使用したと思われる姨捨十三景の木版が今に残されています。</w:t>
      </w:r>
      <w:bookmarkStart w:id="0" w:name="_GoBack"/>
      <w:bookmarkEnd w:id="0"/>
    </w:p>
    <w:p>
      <w:pPr>
        <w:ind w:firstLine="480"/>
        <w:rPr>
          <w:rFonts w:hint="eastAsia"/>
          <w:sz w:val="28"/>
          <w:szCs w:val="28"/>
          <w:lang w:val="en-US" w:eastAsia="ja-JP"/>
        </w:rPr>
      </w:pPr>
      <w:r>
        <w:rPr>
          <w:rFonts w:hint="eastAsia"/>
          <w:sz w:val="24"/>
          <w:szCs w:val="24"/>
          <w:lang w:val="en-US" w:eastAsia="ja-JP"/>
        </w:rPr>
        <w:t>松崎茶屋</w:t>
      </w:r>
    </w:p>
    <w:p>
      <w:pPr>
        <w:rPr>
          <w:rFonts w:hint="eastAsia"/>
          <w:sz w:val="24"/>
          <w:szCs w:val="24"/>
          <w:lang w:val="en-US" w:eastAsia="ja-JP"/>
        </w:rPr>
      </w:pPr>
      <w:r>
        <w:rPr>
          <w:rFonts w:hint="eastAsia"/>
          <w:sz w:val="24"/>
          <w:szCs w:val="24"/>
          <w:lang w:val="en-US" w:eastAsia="ja-JP"/>
        </w:rPr>
        <w:t>　最後までお茶屋を続けましたが鉄道の開通により旅人が減少したことと、子どもの小学校入学を期に昭和の初めに下山しました、古い記録も一緒に中原へ移転しましたが住居が篠ノ井線路脇であったことから蒸気機関車から出る石炭の火の粉がくず屋根に燃え移り家と一緒に焼けてしまい記録がなくなったとのことでしたが残した農地の耕作のため松崎茶屋跡の痕跡は当時のまま残されております、特に石垣、住居土台石、井戸、排水路等が当時のままであり文化財的価値があることから現在発掘調査がおこなわれております。</w:t>
      </w:r>
    </w:p>
    <w:p>
      <w:pPr>
        <w:rPr>
          <w:rFonts w:hint="eastAsia"/>
          <w:sz w:val="24"/>
          <w:szCs w:val="24"/>
          <w:lang w:val="en-US" w:eastAsia="ja-JP"/>
        </w:rPr>
      </w:pPr>
      <w:r>
        <w:rPr>
          <w:rFonts w:hint="eastAsia"/>
          <w:sz w:val="24"/>
          <w:szCs w:val="24"/>
          <w:lang w:val="en-US" w:eastAsia="ja-JP"/>
        </w:rPr>
        <w:t>　屋敷の上手の巨岩上には、八幡大神（現在は中原神社へ遷座）が祀られ神楽奉納されたと言い伝えられておりますが武水別神社（八幡宮）とのかかわりは今後の調査に委ねることとしたい。</w:t>
      </w:r>
    </w:p>
    <w:p>
      <w:pPr>
        <w:ind w:firstLine="480"/>
        <w:rPr>
          <w:rFonts w:hint="eastAsia"/>
          <w:sz w:val="28"/>
          <w:szCs w:val="28"/>
          <w:lang w:val="en-US" w:eastAsia="ja-JP"/>
        </w:rPr>
      </w:pPr>
      <w:r>
        <w:rPr>
          <w:rFonts w:hint="eastAsia"/>
          <w:sz w:val="24"/>
          <w:szCs w:val="24"/>
          <w:lang w:val="en-US" w:eastAsia="ja-JP"/>
        </w:rPr>
        <w:t>葭簀茶屋（よしずちゃや）</w:t>
      </w:r>
    </w:p>
    <w:p>
      <w:pPr>
        <w:rPr>
          <w:rFonts w:hint="eastAsia"/>
          <w:sz w:val="24"/>
          <w:szCs w:val="24"/>
          <w:lang w:val="en-US" w:eastAsia="ja-JP"/>
        </w:rPr>
      </w:pPr>
      <w:r>
        <w:rPr>
          <w:rFonts w:hint="eastAsia"/>
          <w:sz w:val="28"/>
          <w:szCs w:val="28"/>
          <w:lang w:val="en-US" w:eastAsia="ja-JP"/>
        </w:rPr>
        <w:t>　</w:t>
      </w:r>
      <w:r>
        <w:rPr>
          <w:rFonts w:hint="eastAsia"/>
          <w:sz w:val="24"/>
          <w:szCs w:val="24"/>
          <w:lang w:val="en-US" w:eastAsia="ja-JP"/>
        </w:rPr>
        <w:t>俳人正岡子規「かけはしの記」の一節を以下記します</w:t>
      </w:r>
    </w:p>
    <w:p>
      <w:pPr>
        <w:rPr>
          <w:rFonts w:hint="eastAsia"/>
          <w:sz w:val="24"/>
          <w:szCs w:val="24"/>
          <w:lang w:val="en-US" w:eastAsia="ja-JP"/>
        </w:rPr>
      </w:pPr>
      <w:r>
        <w:rPr>
          <w:rFonts w:hint="eastAsia"/>
          <w:sz w:val="24"/>
          <w:szCs w:val="24"/>
          <w:lang w:val="en-US" w:eastAsia="ja-JP"/>
        </w:rPr>
        <w:t>山路けわしく弱足にのぼる馬場峰、さても苦しやと休む足もとに誰がうえしか珊瑚なす覆盆子（くさいちご）、旅人も取らねばやこぼるるばかりなり。少し上りてとある樹陰の葭簀茶屋にいこえば主婦のもてなしぶり谷水を四五町のふもとに汲みてもてくる汗のしたたり、情を汲む一口に浮世の腸は洗われたり。</w:t>
      </w:r>
    </w:p>
    <w:p>
      <w:pPr>
        <w:rPr>
          <w:rFonts w:hint="eastAsia"/>
          <w:sz w:val="24"/>
          <w:szCs w:val="24"/>
          <w:lang w:val="en-US" w:eastAsia="ja-JP"/>
        </w:rPr>
      </w:pPr>
      <w:r>
        <w:rPr>
          <w:rFonts w:hint="eastAsia"/>
          <w:sz w:val="24"/>
          <w:szCs w:val="24"/>
          <w:lang w:val="en-US" w:eastAsia="ja-JP"/>
        </w:rPr>
        <w:t>一樹の陰一河の流とや。ひじりの教も時におうてこそありがたけれ。</w:t>
      </w:r>
    </w:p>
    <w:p>
      <w:pPr>
        <w:rPr>
          <w:rFonts w:hint="eastAsia"/>
          <w:sz w:val="24"/>
          <w:szCs w:val="24"/>
          <w:lang w:val="en-US" w:eastAsia="ja-JP"/>
        </w:rPr>
      </w:pPr>
      <w:r>
        <w:rPr>
          <w:rFonts w:hint="eastAsia"/>
          <w:sz w:val="24"/>
          <w:szCs w:val="24"/>
          <w:lang w:val="en-US" w:eastAsia="ja-JP"/>
        </w:rPr>
        <w:t>　現地調査の結果葭簀茶屋は燧石茶屋の上手にあったと推測します。</w:t>
      </w:r>
    </w:p>
    <w:p>
      <w:pPr>
        <w:rPr>
          <w:rFonts w:hint="eastAsia"/>
          <w:sz w:val="24"/>
          <w:szCs w:val="24"/>
          <w:lang w:val="en-US" w:eastAsia="ja-JP"/>
        </w:rPr>
      </w:pPr>
      <w:r>
        <w:rPr>
          <w:rFonts w:hint="eastAsia"/>
          <w:sz w:val="24"/>
          <w:szCs w:val="24"/>
          <w:lang w:val="en-US" w:eastAsia="ja-JP"/>
        </w:rPr>
        <w:t>　この他にヲバステ近道入口付近に日の出茶屋、のぞきに大井茶屋があったと伝えられておりますが古文書、遺跡としての痕跡がないので省略します。</w:t>
      </w: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r>
        <w:rPr>
          <w:sz w:val="24"/>
        </w:rPr>
        <mc:AlternateContent>
          <mc:Choice Requires="wps">
            <w:drawing>
              <wp:anchor distT="0" distB="0" distL="114300" distR="114300" simplePos="0" relativeHeight="251660288" behindDoc="0" locked="0" layoutInCell="1" allowOverlap="1">
                <wp:simplePos x="0" y="0"/>
                <wp:positionH relativeFrom="column">
                  <wp:posOffset>-8200390</wp:posOffset>
                </wp:positionH>
                <wp:positionV relativeFrom="paragraph">
                  <wp:posOffset>892810</wp:posOffset>
                </wp:positionV>
                <wp:extent cx="2638425" cy="3067050"/>
                <wp:effectExtent l="4445" t="4445" r="5080" b="14605"/>
                <wp:wrapNone/>
                <wp:docPr id="7" name="テキストボックス 7"/>
                <wp:cNvGraphicFramePr/>
                <a:graphic xmlns:a="http://schemas.openxmlformats.org/drawingml/2006/main">
                  <a:graphicData uri="http://schemas.microsoft.com/office/word/2010/wordprocessingShape">
                    <wps:wsp>
                      <wps:cNvSpPr txBox="1"/>
                      <wps:spPr>
                        <a:xfrm>
                          <a:off x="1231265" y="1972945"/>
                          <a:ext cx="2638425" cy="30670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434590" cy="1825625"/>
                                  <wp:effectExtent l="0" t="0" r="3810" b="3175"/>
                                  <wp:docPr id="5" name="図形 5" descr="IMG_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5" descr="IMG_2003"/>
                                          <pic:cNvPicPr>
                                            <a:picLocks noChangeAspect="1"/>
                                          </pic:cNvPicPr>
                                        </pic:nvPicPr>
                                        <pic:blipFill>
                                          <a:blip r:embed="rId4"/>
                                          <a:stretch>
                                            <a:fillRect/>
                                          </a:stretch>
                                        </pic:blipFill>
                                        <pic:spPr>
                                          <a:xfrm>
                                            <a:off x="0" y="0"/>
                                            <a:ext cx="2434590" cy="1825625"/>
                                          </a:xfrm>
                                          <a:prstGeom prst="rect">
                                            <a:avLst/>
                                          </a:prstGeom>
                                        </pic:spPr>
                                      </pic:pic>
                                    </a:graphicData>
                                  </a:graphic>
                                </wp:inline>
                              </w:drawing>
                            </w:r>
                          </w:p>
                          <w:p>
                            <w:pPr>
                              <w:rPr>
                                <w:rFonts w:hint="eastAsia" w:eastAsiaTheme="minorEastAsia"/>
                                <w:lang w:eastAsia="ja-JP"/>
                              </w:rPr>
                            </w:pPr>
                            <w:r>
                              <w:rPr>
                                <w:rFonts w:hint="eastAsia"/>
                                <w:lang w:eastAsia="ja-JP"/>
                              </w:rPr>
                              <w:t>　八幡大神の祀られた発掘中の参道跡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5.7pt;margin-top:70.3pt;height:241.5pt;width:207.75pt;z-index:251660288;mso-width-relative:page;mso-height-relative:page;" fillcolor="#FFFFFF [3201]" filled="t" stroked="t" coordsize="21600,21600" o:gfxdata="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xR&#10;56DbAAAADgEAAA8AAAAAAAAAAQAgAAAAIgAAAGRycy9kb3ducmV2LnhtbFBLAQIUABQAAAAIAIdO&#10;4kDuKvqOWQIAAIUEAAAOAAAAAAAAAAEAIAAAACoBAABkcnMvZTJvRG9jLnhtbFBLBQYAAAAABgAG&#10;AFkBAAD1BQ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434590" cy="1825625"/>
                            <wp:effectExtent l="0" t="0" r="3810" b="3175"/>
                            <wp:docPr id="5" name="図形 5" descr="IMG_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5" descr="IMG_2003"/>
                                    <pic:cNvPicPr>
                                      <a:picLocks noChangeAspect="1"/>
                                    </pic:cNvPicPr>
                                  </pic:nvPicPr>
                                  <pic:blipFill>
                                    <a:blip r:embed="rId4"/>
                                    <a:stretch>
                                      <a:fillRect/>
                                    </a:stretch>
                                  </pic:blipFill>
                                  <pic:spPr>
                                    <a:xfrm>
                                      <a:off x="0" y="0"/>
                                      <a:ext cx="2434590" cy="1825625"/>
                                    </a:xfrm>
                                    <a:prstGeom prst="rect">
                                      <a:avLst/>
                                    </a:prstGeom>
                                  </pic:spPr>
                                </pic:pic>
                              </a:graphicData>
                            </a:graphic>
                          </wp:inline>
                        </w:drawing>
                      </w:r>
                    </w:p>
                    <w:p>
                      <w:pPr>
                        <w:rPr>
                          <w:rFonts w:hint="eastAsia" w:eastAsiaTheme="minorEastAsia"/>
                          <w:lang w:eastAsia="ja-JP"/>
                        </w:rPr>
                      </w:pPr>
                      <w:r>
                        <w:rPr>
                          <w:rFonts w:hint="eastAsia"/>
                          <w:lang w:eastAsia="ja-JP"/>
                        </w:rPr>
                        <w:t>　八幡大神の祀られた発掘中の参道跡</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-5151755</wp:posOffset>
                </wp:positionH>
                <wp:positionV relativeFrom="paragraph">
                  <wp:posOffset>816610</wp:posOffset>
                </wp:positionV>
                <wp:extent cx="2446020" cy="3162300"/>
                <wp:effectExtent l="4445" t="4445" r="6985" b="14605"/>
                <wp:wrapNone/>
                <wp:docPr id="2" name="テキストボックス 2"/>
                <wp:cNvGraphicFramePr/>
                <a:graphic xmlns:a="http://schemas.openxmlformats.org/drawingml/2006/main">
                  <a:graphicData uri="http://schemas.microsoft.com/office/word/2010/wordprocessingShape">
                    <wps:wsp>
                      <wps:cNvSpPr txBox="1"/>
                      <wps:spPr>
                        <a:xfrm>
                          <a:off x="3774440" y="1896745"/>
                          <a:ext cx="2446020" cy="31623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247265" cy="1685290"/>
                                  <wp:effectExtent l="0" t="0" r="635" b="10160"/>
                                  <wp:docPr id="3" name="図形 3" descr="IMG_0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IMG_0869"/>
                                          <pic:cNvPicPr>
                                            <a:picLocks noChangeAspect="1"/>
                                          </pic:cNvPicPr>
                                        </pic:nvPicPr>
                                        <pic:blipFill>
                                          <a:blip r:embed="rId5"/>
                                          <a:stretch>
                                            <a:fillRect/>
                                          </a:stretch>
                                        </pic:blipFill>
                                        <pic:spPr>
                                          <a:xfrm>
                                            <a:off x="0" y="0"/>
                                            <a:ext cx="2247265" cy="1685290"/>
                                          </a:xfrm>
                                          <a:prstGeom prst="rect">
                                            <a:avLst/>
                                          </a:prstGeom>
                                        </pic:spPr>
                                      </pic:pic>
                                    </a:graphicData>
                                  </a:graphic>
                                </wp:inline>
                              </w:drawing>
                            </w:r>
                          </w:p>
                          <w:p>
                            <w:pPr>
                              <w:rPr>
                                <w:rFonts w:hint="eastAsia" w:eastAsiaTheme="minorEastAsia"/>
                                <w:lang w:eastAsia="ja-JP"/>
                              </w:rPr>
                            </w:pPr>
                          </w:p>
                          <w:p>
                            <w:pPr>
                              <w:rPr>
                                <w:rFonts w:hint="eastAsia" w:eastAsiaTheme="minorEastAsia"/>
                                <w:lang w:val="en-US" w:eastAsia="ja-JP"/>
                              </w:rPr>
                            </w:pPr>
                            <w:r>
                              <w:rPr>
                                <w:rFonts w:hint="eastAsia"/>
                                <w:lang w:val="en-US" w:eastAsia="ja-JP"/>
                              </w:rPr>
                              <w:t xml:space="preserve">  　 松崎茶屋跡の発掘調査現場</w:t>
                            </w:r>
                          </w:p>
                          <w:p>
                            <w:pPr>
                              <w:rPr>
                                <w:rFonts w:hint="eastAsia"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65pt;margin-top:64.3pt;height:249pt;width:192.6pt;z-index:251659264;mso-width-relative:page;mso-height-relative:page;" fillcolor="#FFFFFF [3201]" filled="t" stroked="t" coordsize="21600,21600" o:gfxdata="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gt2B/X&#10;AAAADQEAAA8AAAAAAAAAAQAgAAAAIgAAAGRycy9kb3ducmV2LnhtbFBLAQIUABQAAAAIAIdO4kAo&#10;sHwbWgIAAIUEAAAOAAAAAAAAAAEAIAAAACYBAABkcnMvZTJvRG9jLnhtbFBLBQYAAAAABgAGAFkB&#10;AADyBQ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247265" cy="1685290"/>
                            <wp:effectExtent l="0" t="0" r="635" b="10160"/>
                            <wp:docPr id="3" name="図形 3" descr="IMG_0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IMG_0869"/>
                                    <pic:cNvPicPr>
                                      <a:picLocks noChangeAspect="1"/>
                                    </pic:cNvPicPr>
                                  </pic:nvPicPr>
                                  <pic:blipFill>
                                    <a:blip r:embed="rId5"/>
                                    <a:stretch>
                                      <a:fillRect/>
                                    </a:stretch>
                                  </pic:blipFill>
                                  <pic:spPr>
                                    <a:xfrm>
                                      <a:off x="0" y="0"/>
                                      <a:ext cx="2247265" cy="1685290"/>
                                    </a:xfrm>
                                    <a:prstGeom prst="rect">
                                      <a:avLst/>
                                    </a:prstGeom>
                                  </pic:spPr>
                                </pic:pic>
                              </a:graphicData>
                            </a:graphic>
                          </wp:inline>
                        </w:drawing>
                      </w:r>
                    </w:p>
                    <w:p>
                      <w:pPr>
                        <w:rPr>
                          <w:rFonts w:hint="eastAsia" w:eastAsiaTheme="minorEastAsia"/>
                          <w:lang w:eastAsia="ja-JP"/>
                        </w:rPr>
                      </w:pPr>
                    </w:p>
                    <w:p>
                      <w:pPr>
                        <w:rPr>
                          <w:rFonts w:hint="eastAsia" w:eastAsiaTheme="minorEastAsia"/>
                          <w:lang w:val="en-US" w:eastAsia="ja-JP"/>
                        </w:rPr>
                      </w:pPr>
                      <w:r>
                        <w:rPr>
                          <w:rFonts w:hint="eastAsia"/>
                          <w:lang w:val="en-US" w:eastAsia="ja-JP"/>
                        </w:rPr>
                        <w:t xml:space="preserve">  　 松崎茶屋跡の発掘調査現場</w:t>
                      </w:r>
                    </w:p>
                    <w:p>
                      <w:pPr>
                        <w:rPr>
                          <w:rFonts w:hint="eastAsia" w:eastAsiaTheme="minorEastAsia"/>
                          <w:lang w:eastAsia="ja-JP"/>
                        </w:rPr>
                      </w:pP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-2476500</wp:posOffset>
                </wp:positionH>
                <wp:positionV relativeFrom="paragraph">
                  <wp:posOffset>759460</wp:posOffset>
                </wp:positionV>
                <wp:extent cx="2400300" cy="3228975"/>
                <wp:effectExtent l="4445" t="4445" r="14605" b="5080"/>
                <wp:wrapNone/>
                <wp:docPr id="1" name="テキストボックス 1"/>
                <wp:cNvGraphicFramePr/>
                <a:graphic xmlns:a="http://schemas.openxmlformats.org/drawingml/2006/main">
                  <a:graphicData uri="http://schemas.microsoft.com/office/word/2010/wordprocessingShape">
                    <wps:wsp>
                      <wps:cNvSpPr txBox="1"/>
                      <wps:spPr>
                        <a:xfrm>
                          <a:off x="6689090" y="1839595"/>
                          <a:ext cx="2400300" cy="32289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165350" cy="1466850"/>
                                  <wp:effectExtent l="0" t="0" r="6350" b="0"/>
                                  <wp:docPr id="4" name="図形 4" descr="オバステ１３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オバステ１３景"/>
                                          <pic:cNvPicPr>
                                            <a:picLocks noChangeAspect="1"/>
                                          </pic:cNvPicPr>
                                        </pic:nvPicPr>
                                        <pic:blipFill>
                                          <a:blip r:embed="rId6"/>
                                          <a:stretch>
                                            <a:fillRect/>
                                          </a:stretch>
                                        </pic:blipFill>
                                        <pic:spPr>
                                          <a:xfrm>
                                            <a:off x="0" y="0"/>
                                            <a:ext cx="2165350" cy="1466850"/>
                                          </a:xfrm>
                                          <a:prstGeom prst="rect">
                                            <a:avLst/>
                                          </a:prstGeom>
                                        </pic:spPr>
                                      </pic:pic>
                                    </a:graphicData>
                                  </a:graphic>
                                </wp:inline>
                              </w:drawing>
                            </w:r>
                          </w:p>
                          <w:p>
                            <w:pPr>
                              <w:rPr>
                                <w:rFonts w:hint="eastAsia" w:eastAsiaTheme="minorEastAsia"/>
                                <w:lang w:eastAsia="ja-JP"/>
                              </w:rPr>
                            </w:pPr>
                            <w:r>
                              <w:rPr>
                                <w:rFonts w:hint="eastAsia"/>
                                <w:lang w:eastAsia="ja-JP"/>
                              </w:rPr>
                              <w:t>　宮下家所蔵版木からの姨捨十三景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59.8pt;height:254.25pt;width:189pt;z-index:251658240;mso-width-relative:page;mso-height-relative:page;" fillcolor="#FFFFFF [3201]" filled="t" stroked="t" coordsize="21600,21600" o:gfxdata="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I3PaLY&#10;AAAADAEAAA8AAAAAAAAAAQAgAAAAIgAAAGRycy9kb3ducmV2LnhtbFBLAQIUABQAAAAIAIdO4kDd&#10;mQbdWQIAAIUEAAAOAAAAAAAAAAEAIAAAACcBAABkcnMvZTJvRG9jLnhtbFBLBQYAAAAABgAGAFkB&#10;AADyBQ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165350" cy="1466850"/>
                            <wp:effectExtent l="0" t="0" r="6350" b="0"/>
                            <wp:docPr id="4" name="図形 4" descr="オバステ１３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オバステ１３景"/>
                                    <pic:cNvPicPr>
                                      <a:picLocks noChangeAspect="1"/>
                                    </pic:cNvPicPr>
                                  </pic:nvPicPr>
                                  <pic:blipFill>
                                    <a:blip r:embed="rId6"/>
                                    <a:stretch>
                                      <a:fillRect/>
                                    </a:stretch>
                                  </pic:blipFill>
                                  <pic:spPr>
                                    <a:xfrm>
                                      <a:off x="0" y="0"/>
                                      <a:ext cx="2165350" cy="1466850"/>
                                    </a:xfrm>
                                    <a:prstGeom prst="rect">
                                      <a:avLst/>
                                    </a:prstGeom>
                                  </pic:spPr>
                                </pic:pic>
                              </a:graphicData>
                            </a:graphic>
                          </wp:inline>
                        </w:drawing>
                      </w:r>
                    </w:p>
                    <w:p>
                      <w:pPr>
                        <w:rPr>
                          <w:rFonts w:hint="eastAsia" w:eastAsiaTheme="minorEastAsia"/>
                          <w:lang w:eastAsia="ja-JP"/>
                        </w:rPr>
                      </w:pPr>
                      <w:r>
                        <w:rPr>
                          <w:rFonts w:hint="eastAsia"/>
                          <w:lang w:eastAsia="ja-JP"/>
                        </w:rPr>
                        <w:t>　宮下家所蔵版木からの姨捨十三景</w:t>
                      </w:r>
                    </w:p>
                  </w:txbxContent>
                </v:textbox>
              </v:shape>
            </w:pict>
          </mc:Fallback>
        </mc:AlternateContent>
      </w:r>
    </w:p>
    <w:p>
      <w:pPr>
        <w:rPr>
          <w:rFonts w:hint="eastAsia"/>
          <w:sz w:val="24"/>
          <w:szCs w:val="24"/>
          <w:lang w:val="en-US" w:eastAsia="ja-JP"/>
        </w:rPr>
      </w:pPr>
    </w:p>
    <w:sectPr>
      <w:pgSz w:w="16838" w:h="11906" w:orient="landscape"/>
      <w:pgMar w:top="1701" w:right="1985" w:bottom="1701" w:left="1701" w:header="851" w:footer="992" w:gutter="0"/>
      <w:cols w:space="425" w:num="1"/>
      <w:textDirection w:val="tbR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465DB"/>
    <w:rsid w:val="04191111"/>
    <w:rsid w:val="04CE3FBB"/>
    <w:rsid w:val="0D5107E8"/>
    <w:rsid w:val="3E525F42"/>
    <w:rsid w:val="567446A0"/>
    <w:rsid w:val="56AB4471"/>
    <w:rsid w:val="584773AA"/>
    <w:rsid w:val="59BD39DF"/>
    <w:rsid w:val="5BE764D2"/>
    <w:rsid w:val="6EA465DB"/>
    <w:rsid w:val="7ECA4340"/>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2023-09-05T01:23:00Z</dcterms:created>
  <dc:creator>user</dc:creator>
  <cp:lastModifiedBy>user</cp:lastModifiedBy>
  <dcterms:modified xsi:type="dcterms:W3CDTF">2023-11-07T06:48:24Z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